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9E8" w:rsidRDefault="00BC5756" w:rsidP="00011A4E">
      <w:pPr>
        <w:jc w:val="both"/>
        <w:rPr>
          <w:rFonts w:ascii="Times New Roman" w:hAnsi="Times New Roman" w:cs="Times New Roman"/>
          <w:sz w:val="28"/>
          <w:szCs w:val="28"/>
        </w:rPr>
      </w:pPr>
      <w:r w:rsidRPr="00011A4E">
        <w:rPr>
          <w:rFonts w:ascii="Times New Roman" w:hAnsi="Times New Roman" w:cs="Times New Roman"/>
          <w:b/>
          <w:sz w:val="28"/>
          <w:szCs w:val="28"/>
        </w:rPr>
        <w:t>Основные критерии</w:t>
      </w:r>
      <w:r>
        <w:rPr>
          <w:rFonts w:ascii="Times New Roman" w:hAnsi="Times New Roman" w:cs="Times New Roman"/>
          <w:sz w:val="28"/>
          <w:szCs w:val="28"/>
        </w:rPr>
        <w:t>, на которые обращала внимание экспертная группа:</w:t>
      </w:r>
    </w:p>
    <w:p w:rsidR="00BC5756" w:rsidRDefault="00BC5756" w:rsidP="00011A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рабочая программа шаблону примерной программы по общеобразовательной дисциплине.</w:t>
      </w:r>
    </w:p>
    <w:p w:rsidR="00BC5756" w:rsidRDefault="00BC5756" w:rsidP="00011A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Присутствует ли в содержании общеобразовательной дисциплины профессионально-ориентированное содержание и в какой форме (теоретическая, практическая подготовка, мастер-классы)?</w:t>
      </w:r>
    </w:p>
    <w:p w:rsidR="00BC5756" w:rsidRDefault="00BC5756" w:rsidP="00011A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реализуется проектная деятельность?</w:t>
      </w:r>
    </w:p>
    <w:p w:rsidR="00BC5756" w:rsidRDefault="00BC5756" w:rsidP="00011A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список литературы Федеральному перечню учебников для СПО?</w:t>
      </w:r>
    </w:p>
    <w:p w:rsidR="00BC5756" w:rsidRDefault="00BC5756" w:rsidP="00011A4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C5756" w:rsidRPr="00C63E6B" w:rsidRDefault="00E869EB" w:rsidP="00011A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проверены программы </w:t>
      </w:r>
      <w:r w:rsidR="00C63E6B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Pr="00C5400E">
        <w:rPr>
          <w:rFonts w:ascii="Times New Roman" w:hAnsi="Times New Roman" w:cs="Times New Roman"/>
          <w:b/>
          <w:sz w:val="28"/>
          <w:szCs w:val="28"/>
          <w:u w:val="single"/>
        </w:rPr>
        <w:t>-ти</w:t>
      </w:r>
      <w:r>
        <w:rPr>
          <w:rFonts w:ascii="Times New Roman" w:hAnsi="Times New Roman" w:cs="Times New Roman"/>
          <w:sz w:val="28"/>
          <w:szCs w:val="28"/>
        </w:rPr>
        <w:t xml:space="preserve"> колледжей</w:t>
      </w:r>
      <w:r w:rsidR="00C63E6B">
        <w:rPr>
          <w:rFonts w:ascii="Times New Roman" w:hAnsi="Times New Roman" w:cs="Times New Roman"/>
          <w:sz w:val="28"/>
          <w:szCs w:val="28"/>
        </w:rPr>
        <w:t xml:space="preserve"> из представленных </w:t>
      </w:r>
      <w:r w:rsidR="00C63E6B" w:rsidRPr="00C63E6B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C63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(т.к. </w:t>
      </w:r>
      <w:r w:rsidR="00C63E6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C63E6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 прикрепили программы общеобразовательной подготовки</w:t>
      </w:r>
      <w:r w:rsidR="00C63E6B">
        <w:rPr>
          <w:rFonts w:ascii="Times New Roman" w:hAnsi="Times New Roman" w:cs="Times New Roman"/>
          <w:sz w:val="28"/>
          <w:szCs w:val="28"/>
        </w:rPr>
        <w:t xml:space="preserve"> – ДВГГТК, КМК, РТК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C63E6B">
        <w:rPr>
          <w:rFonts w:ascii="Times New Roman" w:hAnsi="Times New Roman" w:cs="Times New Roman"/>
          <w:sz w:val="28"/>
          <w:szCs w:val="28"/>
        </w:rPr>
        <w:t xml:space="preserve">Таким образом охват проверки составил </w:t>
      </w:r>
      <w:r w:rsidR="00C63E6B" w:rsidRPr="00C63E6B">
        <w:rPr>
          <w:rFonts w:ascii="Times New Roman" w:hAnsi="Times New Roman" w:cs="Times New Roman"/>
          <w:b/>
          <w:sz w:val="28"/>
          <w:szCs w:val="28"/>
          <w:u w:val="single"/>
        </w:rPr>
        <w:t>89%</w:t>
      </w:r>
    </w:p>
    <w:p w:rsidR="00C5400E" w:rsidRDefault="00C5400E" w:rsidP="00011A4E">
      <w:pPr>
        <w:jc w:val="both"/>
        <w:rPr>
          <w:rFonts w:ascii="Times New Roman" w:hAnsi="Times New Roman" w:cs="Times New Roman"/>
          <w:sz w:val="28"/>
          <w:szCs w:val="28"/>
        </w:rPr>
      </w:pPr>
      <w:r w:rsidRPr="00011A4E">
        <w:rPr>
          <w:rFonts w:ascii="Times New Roman" w:hAnsi="Times New Roman" w:cs="Times New Roman"/>
          <w:b/>
          <w:sz w:val="28"/>
          <w:szCs w:val="28"/>
        </w:rPr>
        <w:t>Результаты проверки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400E" w:rsidRDefault="00011A4E" w:rsidP="00011A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5400E">
        <w:rPr>
          <w:rFonts w:ascii="Times New Roman" w:hAnsi="Times New Roman" w:cs="Times New Roman"/>
          <w:sz w:val="28"/>
          <w:szCs w:val="28"/>
        </w:rPr>
        <w:t>роектная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реализуется</w:t>
      </w:r>
      <w:r w:rsidRPr="00C54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869EB" w:rsidRPr="00C5400E">
        <w:rPr>
          <w:rFonts w:ascii="Times New Roman" w:hAnsi="Times New Roman" w:cs="Times New Roman"/>
          <w:sz w:val="28"/>
          <w:szCs w:val="28"/>
        </w:rPr>
        <w:t xml:space="preserve">о всех </w:t>
      </w:r>
      <w:r>
        <w:rPr>
          <w:rFonts w:ascii="Times New Roman" w:hAnsi="Times New Roman" w:cs="Times New Roman"/>
          <w:sz w:val="28"/>
          <w:szCs w:val="28"/>
        </w:rPr>
        <w:t>колледжах</w:t>
      </w:r>
      <w:r w:rsidR="00C5400E">
        <w:rPr>
          <w:rFonts w:ascii="Times New Roman" w:hAnsi="Times New Roman" w:cs="Times New Roman"/>
          <w:sz w:val="28"/>
          <w:szCs w:val="28"/>
        </w:rPr>
        <w:t>.</w:t>
      </w:r>
    </w:p>
    <w:p w:rsidR="00E869EB" w:rsidRDefault="00E869EB" w:rsidP="00011A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400E">
        <w:rPr>
          <w:rFonts w:ascii="Times New Roman" w:hAnsi="Times New Roman" w:cs="Times New Roman"/>
          <w:sz w:val="28"/>
          <w:szCs w:val="28"/>
        </w:rPr>
        <w:t xml:space="preserve">Профессионально-ориентированное содержание </w:t>
      </w:r>
      <w:r w:rsidR="00C5400E">
        <w:rPr>
          <w:rFonts w:ascii="Times New Roman" w:hAnsi="Times New Roman" w:cs="Times New Roman"/>
          <w:sz w:val="28"/>
          <w:szCs w:val="28"/>
        </w:rPr>
        <w:t xml:space="preserve">представлено в </w:t>
      </w:r>
      <w:r w:rsidR="00C63E6B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C5400E" w:rsidRPr="00C5400E">
        <w:rPr>
          <w:rFonts w:ascii="Times New Roman" w:hAnsi="Times New Roman" w:cs="Times New Roman"/>
          <w:b/>
          <w:sz w:val="28"/>
          <w:szCs w:val="28"/>
          <w:u w:val="single"/>
        </w:rPr>
        <w:t>-ти</w:t>
      </w:r>
      <w:r w:rsidR="00C5400E">
        <w:rPr>
          <w:rFonts w:ascii="Times New Roman" w:hAnsi="Times New Roman" w:cs="Times New Roman"/>
          <w:sz w:val="28"/>
          <w:szCs w:val="28"/>
        </w:rPr>
        <w:t xml:space="preserve"> из </w:t>
      </w:r>
      <w:r w:rsidR="00C63E6B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C5400E" w:rsidRPr="00C5400E">
        <w:rPr>
          <w:rFonts w:ascii="Times New Roman" w:hAnsi="Times New Roman" w:cs="Times New Roman"/>
          <w:b/>
          <w:sz w:val="28"/>
          <w:szCs w:val="28"/>
          <w:u w:val="single"/>
        </w:rPr>
        <w:t>-ти</w:t>
      </w:r>
      <w:r w:rsidR="00C63E6B">
        <w:rPr>
          <w:rFonts w:ascii="Times New Roman" w:hAnsi="Times New Roman" w:cs="Times New Roman"/>
          <w:sz w:val="28"/>
          <w:szCs w:val="28"/>
        </w:rPr>
        <w:t xml:space="preserve"> ОПОП </w:t>
      </w:r>
      <w:r w:rsidR="00C5400E">
        <w:rPr>
          <w:rFonts w:ascii="Times New Roman" w:hAnsi="Times New Roman" w:cs="Times New Roman"/>
          <w:sz w:val="28"/>
          <w:szCs w:val="28"/>
        </w:rPr>
        <w:t xml:space="preserve">(что составляет </w:t>
      </w:r>
      <w:r w:rsidR="00C63E6B">
        <w:rPr>
          <w:rFonts w:ascii="Times New Roman" w:hAnsi="Times New Roman" w:cs="Times New Roman"/>
          <w:b/>
          <w:sz w:val="28"/>
          <w:szCs w:val="28"/>
          <w:u w:val="single"/>
        </w:rPr>
        <w:t>80</w:t>
      </w:r>
      <w:r w:rsidR="00C5400E" w:rsidRPr="00C5400E">
        <w:rPr>
          <w:rFonts w:ascii="Times New Roman" w:hAnsi="Times New Roman" w:cs="Times New Roman"/>
          <w:b/>
          <w:sz w:val="28"/>
          <w:szCs w:val="28"/>
          <w:u w:val="single"/>
        </w:rPr>
        <w:t>%</w:t>
      </w:r>
      <w:r w:rsidR="00C5400E">
        <w:rPr>
          <w:rFonts w:ascii="Times New Roman" w:hAnsi="Times New Roman" w:cs="Times New Roman"/>
          <w:sz w:val="28"/>
          <w:szCs w:val="28"/>
        </w:rPr>
        <w:t>)</w:t>
      </w:r>
      <w:r w:rsidR="00C63E6B">
        <w:rPr>
          <w:rFonts w:ascii="Times New Roman" w:hAnsi="Times New Roman" w:cs="Times New Roman"/>
          <w:sz w:val="28"/>
          <w:szCs w:val="28"/>
        </w:rPr>
        <w:t>.</w:t>
      </w:r>
    </w:p>
    <w:p w:rsidR="00C5400E" w:rsidRDefault="00C5400E" w:rsidP="00011A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Четыре колледжа не имеют замечаний по итогам проверки общеобразовательного цикла: </w:t>
      </w:r>
      <w:r w:rsidRPr="00C63E6B">
        <w:rPr>
          <w:rFonts w:ascii="Times New Roman" w:hAnsi="Times New Roman" w:cs="Times New Roman"/>
          <w:b/>
          <w:sz w:val="28"/>
          <w:szCs w:val="28"/>
        </w:rPr>
        <w:t>ВПК, ЛИК, СИЭК, СПК</w:t>
      </w:r>
      <w:r w:rsidR="00C63E6B">
        <w:rPr>
          <w:rFonts w:ascii="Times New Roman" w:hAnsi="Times New Roman" w:cs="Times New Roman"/>
          <w:sz w:val="28"/>
          <w:szCs w:val="28"/>
        </w:rPr>
        <w:t xml:space="preserve"> (что составляет </w:t>
      </w:r>
      <w:r w:rsidR="00C63E6B" w:rsidRPr="00C63E6B">
        <w:rPr>
          <w:rFonts w:ascii="Times New Roman" w:hAnsi="Times New Roman" w:cs="Times New Roman"/>
          <w:b/>
          <w:sz w:val="28"/>
          <w:szCs w:val="28"/>
        </w:rPr>
        <w:t>16%</w:t>
      </w:r>
      <w:r w:rsidR="00C63E6B">
        <w:rPr>
          <w:rFonts w:ascii="Times New Roman" w:hAnsi="Times New Roman" w:cs="Times New Roman"/>
          <w:sz w:val="28"/>
          <w:szCs w:val="28"/>
        </w:rPr>
        <w:t xml:space="preserve"> от всех проверенных ОПОП).</w:t>
      </w:r>
    </w:p>
    <w:p w:rsidR="00C5400E" w:rsidRDefault="00011A4E" w:rsidP="00011A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A4E">
        <w:rPr>
          <w:rFonts w:ascii="Times New Roman" w:hAnsi="Times New Roman" w:cs="Times New Roman"/>
          <w:b/>
          <w:sz w:val="28"/>
          <w:szCs w:val="28"/>
        </w:rPr>
        <w:t>Наиболее частые замечания:</w:t>
      </w:r>
    </w:p>
    <w:p w:rsidR="000B23D3" w:rsidRPr="000B23D3" w:rsidRDefault="00011A4E" w:rsidP="000B23D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0B23D3">
        <w:rPr>
          <w:rFonts w:ascii="Times New Roman" w:hAnsi="Times New Roman" w:cs="Times New Roman"/>
          <w:sz w:val="28"/>
          <w:szCs w:val="28"/>
        </w:rPr>
        <w:t xml:space="preserve">по своей </w:t>
      </w:r>
      <w:r>
        <w:rPr>
          <w:rFonts w:ascii="Times New Roman" w:hAnsi="Times New Roman" w:cs="Times New Roman"/>
          <w:sz w:val="28"/>
          <w:szCs w:val="28"/>
        </w:rPr>
        <w:t xml:space="preserve">форме </w:t>
      </w:r>
      <w:r w:rsidR="000B23D3">
        <w:rPr>
          <w:rFonts w:ascii="Times New Roman" w:hAnsi="Times New Roman" w:cs="Times New Roman"/>
          <w:sz w:val="28"/>
          <w:szCs w:val="28"/>
        </w:rPr>
        <w:t>не соответствует шаблону, представленному</w:t>
      </w:r>
      <w:r w:rsidRPr="00011A4E">
        <w:rPr>
          <w:rFonts w:ascii="Times New Roman" w:hAnsi="Times New Roman" w:cs="Times New Roman"/>
          <w:sz w:val="28"/>
          <w:szCs w:val="28"/>
        </w:rPr>
        <w:t xml:space="preserve"> в актуализированн</w:t>
      </w:r>
      <w:r w:rsidR="000B23D3">
        <w:rPr>
          <w:rFonts w:ascii="Times New Roman" w:hAnsi="Times New Roman" w:cs="Times New Roman"/>
          <w:sz w:val="28"/>
          <w:szCs w:val="28"/>
        </w:rPr>
        <w:t>ых</w:t>
      </w:r>
      <w:r w:rsidRPr="00011A4E">
        <w:rPr>
          <w:rFonts w:ascii="Times New Roman" w:hAnsi="Times New Roman" w:cs="Times New Roman"/>
          <w:sz w:val="28"/>
          <w:szCs w:val="28"/>
        </w:rPr>
        <w:t xml:space="preserve"> примерн</w:t>
      </w:r>
      <w:r w:rsidR="000B23D3">
        <w:rPr>
          <w:rFonts w:ascii="Times New Roman" w:hAnsi="Times New Roman" w:cs="Times New Roman"/>
          <w:sz w:val="28"/>
          <w:szCs w:val="28"/>
        </w:rPr>
        <w:t>ых</w:t>
      </w:r>
      <w:r w:rsidRPr="00011A4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B23D3">
        <w:rPr>
          <w:rFonts w:ascii="Times New Roman" w:hAnsi="Times New Roman" w:cs="Times New Roman"/>
          <w:sz w:val="28"/>
          <w:szCs w:val="28"/>
        </w:rPr>
        <w:t>ах ООД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1A4E" w:rsidRDefault="00011A4E" w:rsidP="000B23D3">
      <w:pPr>
        <w:pStyle w:val="a3"/>
        <w:jc w:val="both"/>
        <w:rPr>
          <w:rFonts w:ascii="Times New Roman" w:hAnsi="Times New Roman" w:cs="Times New Roman"/>
          <w:i/>
        </w:rPr>
      </w:pPr>
      <w:r w:rsidRPr="000B23D3">
        <w:rPr>
          <w:rFonts w:ascii="Times New Roman" w:hAnsi="Times New Roman" w:cs="Times New Roman"/>
          <w:i/>
        </w:rPr>
        <w:t>Программы общеобразовательных дисциплин нельзя делать по тем же шаблонам, что и программы социально-гуманитарного или профессионального цикла. Потому что в данных программах есть интеграция ФГОС СОО и ФГОС СПО. В примерных программах, представленных на сайте СПО ЛАБ эта взаимосвязь очень хорошо отражается в таблице, которая связывает компетенции (общие и профессиональные) с личностными, метапредметными и предметными результатами обучения).</w:t>
      </w:r>
    </w:p>
    <w:p w:rsidR="000B23D3" w:rsidRDefault="000B23D3" w:rsidP="000B23D3">
      <w:pPr>
        <w:pStyle w:val="a3"/>
        <w:jc w:val="both"/>
        <w:rPr>
          <w:rFonts w:ascii="Times New Roman" w:hAnsi="Times New Roman" w:cs="Times New Roman"/>
          <w:i/>
        </w:rPr>
      </w:pPr>
    </w:p>
    <w:p w:rsidR="000B23D3" w:rsidRPr="00332AB5" w:rsidRDefault="000B23D3" w:rsidP="000B23D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тематическом плане темы с профессионально-ориентированным содержанием сформулированы очень обобщённо. Читая тему, трудно понять, будет ли на данном занятии реализован профессиональный компонент.  </w:t>
      </w:r>
    </w:p>
    <w:p w:rsidR="00332AB5" w:rsidRDefault="00332AB5" w:rsidP="00332AB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Например, Тема звучит так: «</w:t>
      </w:r>
      <w:r w:rsidR="00E20EC9">
        <w:rPr>
          <w:rFonts w:ascii="Times New Roman" w:hAnsi="Times New Roman" w:cs="Times New Roman"/>
          <w:i/>
          <w:sz w:val="24"/>
          <w:szCs w:val="24"/>
        </w:rPr>
        <w:t xml:space="preserve">Решение задач на проценты и применение </w:t>
      </w:r>
      <w:r>
        <w:rPr>
          <w:rFonts w:ascii="Times New Roman" w:hAnsi="Times New Roman" w:cs="Times New Roman"/>
          <w:i/>
          <w:sz w:val="24"/>
          <w:szCs w:val="24"/>
        </w:rPr>
        <w:t>дробей</w:t>
      </w:r>
      <w:r w:rsidR="00E20EC9">
        <w:rPr>
          <w:rFonts w:ascii="Times New Roman" w:hAnsi="Times New Roman" w:cs="Times New Roman"/>
          <w:i/>
          <w:sz w:val="24"/>
          <w:szCs w:val="24"/>
        </w:rPr>
        <w:t>». Понять, что данное занятие будет профессионально-ориентированным можно только потому, что преподаватель сделал соответствующую отметку – выделил в плане это занятие как профессионально-ориентированное. Мы считаем, что было бы лучше конкретизировать формулировки таких занятий. Например: «</w:t>
      </w:r>
      <w:r w:rsidR="00E20EC9" w:rsidRPr="00E20EC9">
        <w:rPr>
          <w:rFonts w:ascii="Times New Roman" w:hAnsi="Times New Roman" w:cs="Times New Roman"/>
          <w:i/>
          <w:sz w:val="24"/>
          <w:szCs w:val="24"/>
        </w:rPr>
        <w:t xml:space="preserve">Применение дробей и процентов для решения прикладных задач профессиональной </w:t>
      </w:r>
      <w:r w:rsidR="00E20EC9">
        <w:rPr>
          <w:rFonts w:ascii="Times New Roman" w:hAnsi="Times New Roman" w:cs="Times New Roman"/>
          <w:i/>
          <w:sz w:val="24"/>
          <w:szCs w:val="24"/>
        </w:rPr>
        <w:t>сферы</w:t>
      </w:r>
      <w:r w:rsidR="00E20EC9" w:rsidRPr="00E20EC9">
        <w:rPr>
          <w:rFonts w:ascii="Times New Roman" w:hAnsi="Times New Roman" w:cs="Times New Roman"/>
          <w:i/>
          <w:sz w:val="24"/>
          <w:szCs w:val="24"/>
        </w:rPr>
        <w:t>: расчет процента износа оборудования, норм расхода топлива, себестоимости работ и технических параметров автомобиля</w:t>
      </w:r>
      <w:r w:rsidR="00E20EC9">
        <w:rPr>
          <w:rFonts w:ascii="Times New Roman" w:hAnsi="Times New Roman" w:cs="Times New Roman"/>
          <w:i/>
          <w:sz w:val="24"/>
          <w:szCs w:val="24"/>
        </w:rPr>
        <w:t>».</w:t>
      </w:r>
    </w:p>
    <w:p w:rsidR="00E20EC9" w:rsidRPr="00332AB5" w:rsidRDefault="00E20EC9" w:rsidP="00332AB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2AB5" w:rsidRPr="00574C17" w:rsidRDefault="00E20EC9" w:rsidP="000B23D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Список литературы </w:t>
      </w:r>
      <w:r w:rsidR="00574C17">
        <w:rPr>
          <w:rFonts w:ascii="Times New Roman" w:hAnsi="Times New Roman" w:cs="Times New Roman"/>
          <w:sz w:val="28"/>
          <w:szCs w:val="28"/>
        </w:rPr>
        <w:t>не соответствует Федеральному перечню учебников для СПО.</w:t>
      </w:r>
    </w:p>
    <w:p w:rsidR="00574C17" w:rsidRDefault="00574C17" w:rsidP="00574C1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Раньше в ФПУ не было учебников именно для колледжей, мы действительно использовали разные пособия или школьные учебники. Но с 2025 года в ФПУ есть раздел для СПО. Издательство Академия и Просвещение выпускают учебники общеобразовательных дисциплин именно для СПО. Вот на них и нужно ориентироваться. Школьные учебники и различные пособия можно использовать как дополнительную литературу.</w:t>
      </w:r>
    </w:p>
    <w:p w:rsidR="00856E49" w:rsidRDefault="00856E49" w:rsidP="00574C1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ФПУ - Приказ 495 от 26 июня 2025г. со стр.217 – СПО</w:t>
      </w:r>
    </w:p>
    <w:p w:rsidR="00856E49" w:rsidRDefault="00856E49" w:rsidP="00574C1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ЭОР – Приказ 551 от 23 июля 2025г. со стр. 1094 - СПО</w:t>
      </w:r>
    </w:p>
    <w:p w:rsidR="00574C17" w:rsidRDefault="00574C17" w:rsidP="00574C1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4C17" w:rsidRDefault="00574C17" w:rsidP="00574C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C17" w:rsidRDefault="00BF7B70" w:rsidP="00574C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 учётом всего вышесказанного мы составили краткие рекомендации для преподавателей общеобразовательного цикла.</w:t>
      </w:r>
    </w:p>
    <w:p w:rsidR="00BF7B70" w:rsidRDefault="00BF7B70" w:rsidP="00574C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7B70" w:rsidRPr="00BF7B70" w:rsidRDefault="00BF7B70" w:rsidP="00BF7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7B70">
        <w:rPr>
          <w:rFonts w:ascii="Times New Roman" w:hAnsi="Times New Roman" w:cs="Times New Roman"/>
          <w:sz w:val="28"/>
          <w:szCs w:val="28"/>
        </w:rPr>
        <w:t>1.</w:t>
      </w:r>
      <w:r w:rsidRPr="00BF7B70">
        <w:rPr>
          <w:rFonts w:ascii="Times New Roman" w:hAnsi="Times New Roman" w:cs="Times New Roman"/>
          <w:sz w:val="28"/>
          <w:szCs w:val="28"/>
        </w:rPr>
        <w:tab/>
        <w:t xml:space="preserve">Преподавателям общеобразовательной подготовки провести ревизию своих рабочих программ. Привести их в соответствие с актуальной примерной программой. </w:t>
      </w:r>
      <w:r w:rsidR="00856E49">
        <w:rPr>
          <w:rFonts w:ascii="Times New Roman" w:hAnsi="Times New Roman" w:cs="Times New Roman"/>
          <w:sz w:val="28"/>
          <w:szCs w:val="28"/>
        </w:rPr>
        <w:t>Ш</w:t>
      </w:r>
      <w:r w:rsidRPr="00BF7B70">
        <w:rPr>
          <w:rFonts w:ascii="Times New Roman" w:hAnsi="Times New Roman" w:cs="Times New Roman"/>
          <w:sz w:val="28"/>
          <w:szCs w:val="28"/>
        </w:rPr>
        <w:t xml:space="preserve">аблон рабочей программы должен соответствовать актуальной примерной программе. (см. на сайте </w:t>
      </w:r>
      <w:proofErr w:type="spellStart"/>
      <w:r w:rsidRPr="00BF7B70">
        <w:rPr>
          <w:rFonts w:ascii="Times New Roman" w:hAnsi="Times New Roman" w:cs="Times New Roman"/>
          <w:sz w:val="28"/>
          <w:szCs w:val="28"/>
        </w:rPr>
        <w:t>СПОЛаб</w:t>
      </w:r>
      <w:proofErr w:type="spellEnd"/>
      <w:r w:rsidRPr="00BF7B70">
        <w:rPr>
          <w:rFonts w:ascii="Times New Roman" w:hAnsi="Times New Roman" w:cs="Times New Roman"/>
          <w:sz w:val="28"/>
          <w:szCs w:val="28"/>
        </w:rPr>
        <w:t xml:space="preserve"> - Нормативные и методические материалы - общеобразовательный цикл </w:t>
      </w:r>
      <w:hyperlink r:id="rId5" w:history="1">
        <w:r w:rsidR="00856E49" w:rsidRPr="00084ECE">
          <w:rPr>
            <w:rStyle w:val="a4"/>
            <w:rFonts w:ascii="Times New Roman" w:hAnsi="Times New Roman" w:cs="Times New Roman"/>
            <w:sz w:val="28"/>
            <w:szCs w:val="28"/>
          </w:rPr>
          <w:t>https://spolab.firpo.ru/educational_cycle</w:t>
        </w:r>
      </w:hyperlink>
      <w:r w:rsidR="00856E49">
        <w:rPr>
          <w:rFonts w:ascii="Times New Roman" w:hAnsi="Times New Roman" w:cs="Times New Roman"/>
          <w:sz w:val="28"/>
          <w:szCs w:val="28"/>
        </w:rPr>
        <w:t xml:space="preserve"> </w:t>
      </w:r>
      <w:r w:rsidRPr="00BF7B70">
        <w:rPr>
          <w:rFonts w:ascii="Times New Roman" w:hAnsi="Times New Roman" w:cs="Times New Roman"/>
          <w:sz w:val="28"/>
          <w:szCs w:val="28"/>
        </w:rPr>
        <w:t xml:space="preserve"> )                                                       </w:t>
      </w:r>
    </w:p>
    <w:p w:rsidR="00BF7B70" w:rsidRPr="00BF7B70" w:rsidRDefault="00BF7B70" w:rsidP="00BF7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7B70" w:rsidRPr="00BF7B70" w:rsidRDefault="00BF7B70" w:rsidP="00BF7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7B70">
        <w:rPr>
          <w:rFonts w:ascii="Times New Roman" w:hAnsi="Times New Roman" w:cs="Times New Roman"/>
          <w:sz w:val="28"/>
          <w:szCs w:val="28"/>
        </w:rPr>
        <w:t>2.</w:t>
      </w:r>
      <w:r w:rsidRPr="00BF7B70">
        <w:rPr>
          <w:rFonts w:ascii="Times New Roman" w:hAnsi="Times New Roman" w:cs="Times New Roman"/>
          <w:sz w:val="28"/>
          <w:szCs w:val="28"/>
        </w:rPr>
        <w:tab/>
        <w:t xml:space="preserve">Изучить ФГОС СПО по соответствующей профессии /специальности (см.  на сайте </w:t>
      </w:r>
      <w:proofErr w:type="spellStart"/>
      <w:r w:rsidRPr="00BF7B70">
        <w:rPr>
          <w:rFonts w:ascii="Times New Roman" w:hAnsi="Times New Roman" w:cs="Times New Roman"/>
          <w:sz w:val="28"/>
          <w:szCs w:val="28"/>
        </w:rPr>
        <w:t>СПОЛаб</w:t>
      </w:r>
      <w:proofErr w:type="spellEnd"/>
      <w:r w:rsidRPr="00BF7B70">
        <w:rPr>
          <w:rFonts w:ascii="Times New Roman" w:hAnsi="Times New Roman" w:cs="Times New Roman"/>
          <w:sz w:val="28"/>
          <w:szCs w:val="28"/>
        </w:rPr>
        <w:t xml:space="preserve"> - навигатор ФГОС СПО     </w:t>
      </w:r>
      <w:hyperlink r:id="rId6" w:history="1">
        <w:r w:rsidR="00856E49" w:rsidRPr="00084ECE">
          <w:rPr>
            <w:rStyle w:val="a4"/>
            <w:rFonts w:ascii="Times New Roman" w:hAnsi="Times New Roman" w:cs="Times New Roman"/>
            <w:sz w:val="28"/>
            <w:szCs w:val="28"/>
          </w:rPr>
          <w:t>https://navigator.spolab.firpo.ru/</w:t>
        </w:r>
      </w:hyperlink>
      <w:r w:rsidRPr="00BF7B70">
        <w:rPr>
          <w:rFonts w:ascii="Times New Roman" w:hAnsi="Times New Roman" w:cs="Times New Roman"/>
          <w:sz w:val="28"/>
          <w:szCs w:val="28"/>
        </w:rPr>
        <w:t xml:space="preserve">) и выбрать одну или несколько профессиональных компетенций, на реализацию которой направлены темы вашей дисциплины.                                           </w:t>
      </w:r>
    </w:p>
    <w:p w:rsidR="00BF7B70" w:rsidRPr="00BF7B70" w:rsidRDefault="00BF7B70" w:rsidP="00BF7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7B70" w:rsidRPr="00BF7B70" w:rsidRDefault="00BF7B70" w:rsidP="00BF7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7B70">
        <w:rPr>
          <w:rFonts w:ascii="Times New Roman" w:hAnsi="Times New Roman" w:cs="Times New Roman"/>
          <w:sz w:val="28"/>
          <w:szCs w:val="28"/>
        </w:rPr>
        <w:t>3.</w:t>
      </w:r>
      <w:r w:rsidRPr="00BF7B70">
        <w:rPr>
          <w:rFonts w:ascii="Times New Roman" w:hAnsi="Times New Roman" w:cs="Times New Roman"/>
          <w:sz w:val="28"/>
          <w:szCs w:val="28"/>
        </w:rPr>
        <w:tab/>
        <w:t xml:space="preserve">Сопоставить профессиональную компетенцию с общими и дисциплинарными результатами ФГОС СОО (заполнить таблицу в пункте 1.2 РП).  Общие и дисциплинарные РО не нужно придумывать самостоятельно, они должны соответствовать ФГОС СОО.                                                                   </w:t>
      </w:r>
    </w:p>
    <w:p w:rsidR="00BF7B70" w:rsidRPr="00BF7B70" w:rsidRDefault="00BF7B70" w:rsidP="00BF7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7B70" w:rsidRPr="00BF7B70" w:rsidRDefault="00BF7B70" w:rsidP="00BF7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7B70">
        <w:rPr>
          <w:rFonts w:ascii="Times New Roman" w:hAnsi="Times New Roman" w:cs="Times New Roman"/>
          <w:sz w:val="28"/>
          <w:szCs w:val="28"/>
        </w:rPr>
        <w:t>4.</w:t>
      </w:r>
      <w:r w:rsidRPr="00BF7B70">
        <w:rPr>
          <w:rFonts w:ascii="Times New Roman" w:hAnsi="Times New Roman" w:cs="Times New Roman"/>
          <w:sz w:val="28"/>
          <w:szCs w:val="28"/>
        </w:rPr>
        <w:tab/>
        <w:t xml:space="preserve">Составить тематический план с учётом примерной программы и профессионально - ориентированного содержания. Темы занятий с профессионально - ориентированным содержанием рекомендуется формулировать развёрнуто.                                     </w:t>
      </w:r>
    </w:p>
    <w:p w:rsidR="00BF7B70" w:rsidRPr="00BF7B70" w:rsidRDefault="00BF7B70" w:rsidP="00BF7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7B70" w:rsidRPr="00574C17" w:rsidRDefault="00BF7B70" w:rsidP="00BF7B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7B70">
        <w:rPr>
          <w:rFonts w:ascii="Times New Roman" w:hAnsi="Times New Roman" w:cs="Times New Roman"/>
          <w:sz w:val="28"/>
          <w:szCs w:val="28"/>
        </w:rPr>
        <w:t xml:space="preserve">5. Составить список актуальной литературы с учётом федерального перечня учебников для СПО.                                 </w:t>
      </w:r>
    </w:p>
    <w:p w:rsidR="00C5400E" w:rsidRPr="00856E49" w:rsidRDefault="00C5400E" w:rsidP="00856E49">
      <w:pPr>
        <w:rPr>
          <w:rFonts w:ascii="Times New Roman" w:hAnsi="Times New Roman" w:cs="Times New Roman"/>
          <w:sz w:val="28"/>
          <w:szCs w:val="28"/>
        </w:rPr>
      </w:pPr>
    </w:p>
    <w:sectPr w:rsidR="00C5400E" w:rsidRPr="00856E49" w:rsidSect="00C63E6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2D31"/>
    <w:multiLevelType w:val="hybridMultilevel"/>
    <w:tmpl w:val="9DA8C5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7EC1"/>
    <w:multiLevelType w:val="hybridMultilevel"/>
    <w:tmpl w:val="2EDC38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45440"/>
    <w:multiLevelType w:val="hybridMultilevel"/>
    <w:tmpl w:val="19B6E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3F"/>
    <w:rsid w:val="00011A4E"/>
    <w:rsid w:val="000B23D3"/>
    <w:rsid w:val="00332AB5"/>
    <w:rsid w:val="00574C17"/>
    <w:rsid w:val="006962E5"/>
    <w:rsid w:val="00856E49"/>
    <w:rsid w:val="009064A6"/>
    <w:rsid w:val="00B139E8"/>
    <w:rsid w:val="00BC5756"/>
    <w:rsid w:val="00BF7B70"/>
    <w:rsid w:val="00C5400E"/>
    <w:rsid w:val="00C63E6B"/>
    <w:rsid w:val="00E20EC9"/>
    <w:rsid w:val="00E869EB"/>
    <w:rsid w:val="00F5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C0143-ED8A-4D2D-A4EA-24B95A07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7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6E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vigator.spolab.firpo.ru/" TargetMode="External"/><Relationship Id="rId5" Type="http://schemas.openxmlformats.org/officeDocument/2006/relationships/hyperlink" Target="https://spolab.firpo.ru/educational_cyc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</cp:revision>
  <dcterms:created xsi:type="dcterms:W3CDTF">2026-04-25T07:03:00Z</dcterms:created>
  <dcterms:modified xsi:type="dcterms:W3CDTF">2026-04-29T07:26:00Z</dcterms:modified>
</cp:coreProperties>
</file>